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E09A" w14:textId="64E65FB1" w:rsidR="003E1726" w:rsidRDefault="003E1726"/>
    <w:tbl>
      <w:tblPr>
        <w:tblStyle w:val="Tabellrutenett"/>
        <w:tblW w:w="102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2866"/>
        <w:gridCol w:w="4974"/>
      </w:tblGrid>
      <w:tr w:rsidR="00970F91" w:rsidRPr="002459F5" w14:paraId="145168DC" w14:textId="77777777" w:rsidTr="00970F91">
        <w:tc>
          <w:tcPr>
            <w:tcW w:w="2361" w:type="dxa"/>
          </w:tcPr>
          <w:p w14:paraId="7BCB9A38" w14:textId="77777777" w:rsidR="00970F91" w:rsidRPr="00DF5495" w:rsidRDefault="00970F91" w:rsidP="0025791D">
            <w:pPr>
              <w:pStyle w:val="Topptekst"/>
              <w:ind w:left="-108"/>
            </w:pPr>
            <w:r w:rsidRPr="00DF5495">
              <w:rPr>
                <w:noProof/>
              </w:rPr>
              <w:drawing>
                <wp:anchor distT="0" distB="0" distL="114300" distR="114300" simplePos="0" relativeHeight="251660288" behindDoc="0" locked="0" layoutInCell="1" allowOverlap="1" wp14:anchorId="1F8CDD92" wp14:editId="7A1CE800">
                  <wp:simplePos x="692150" y="626745"/>
                  <wp:positionH relativeFrom="margin">
                    <wp:align>left</wp:align>
                  </wp:positionH>
                  <wp:positionV relativeFrom="margin">
                    <wp:align>center</wp:align>
                  </wp:positionV>
                  <wp:extent cx="1019175" cy="511175"/>
                  <wp:effectExtent l="0" t="0" r="9525" b="317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hoved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75" cy="511175"/>
                          </a:xfrm>
                          <a:prstGeom prst="rect">
                            <a:avLst/>
                          </a:prstGeom>
                        </pic:spPr>
                      </pic:pic>
                    </a:graphicData>
                  </a:graphic>
                </wp:anchor>
              </w:drawing>
            </w:r>
          </w:p>
        </w:tc>
        <w:tc>
          <w:tcPr>
            <w:tcW w:w="2866" w:type="dxa"/>
          </w:tcPr>
          <w:p w14:paraId="4CE85EA3" w14:textId="77777777" w:rsidR="00970F91" w:rsidRDefault="00970F91" w:rsidP="0025791D">
            <w:pPr>
              <w:pStyle w:val="Topptekst"/>
              <w:rPr>
                <w:b/>
                <w:color w:val="1F497D" w:themeColor="text2"/>
                <w:sz w:val="36"/>
                <w:szCs w:val="36"/>
                <w:lang w:val="en-US"/>
              </w:rPr>
            </w:pPr>
          </w:p>
        </w:tc>
        <w:tc>
          <w:tcPr>
            <w:tcW w:w="4974" w:type="dxa"/>
            <w:vAlign w:val="center"/>
          </w:tcPr>
          <w:p w14:paraId="09837CA5" w14:textId="1435EADA" w:rsidR="00970F91" w:rsidRPr="002459F5" w:rsidRDefault="00970F91" w:rsidP="0025791D">
            <w:pPr>
              <w:pStyle w:val="Topptekst"/>
              <w:rPr>
                <w:b/>
                <w:color w:val="1F497D" w:themeColor="text2"/>
                <w:sz w:val="36"/>
                <w:szCs w:val="36"/>
                <w:lang w:val="en-US"/>
              </w:rPr>
            </w:pPr>
          </w:p>
        </w:tc>
      </w:tr>
    </w:tbl>
    <w:p w14:paraId="12308C21" w14:textId="77777777" w:rsidR="00843CF4" w:rsidRDefault="00843CF4" w:rsidP="00300DD4">
      <w:pPr>
        <w:rPr>
          <w:b/>
          <w:sz w:val="28"/>
          <w:szCs w:val="28"/>
        </w:rPr>
      </w:pPr>
    </w:p>
    <w:p w14:paraId="5B39A820" w14:textId="77777777" w:rsidR="00A07FBD" w:rsidRDefault="00A07FBD" w:rsidP="00300DD4">
      <w:pPr>
        <w:rPr>
          <w:b/>
          <w:sz w:val="28"/>
          <w:szCs w:val="28"/>
        </w:rPr>
      </w:pPr>
    </w:p>
    <w:p w14:paraId="6B7C770C" w14:textId="18891D73" w:rsidR="00300DD4" w:rsidRDefault="003E1726" w:rsidP="00300DD4">
      <w:pPr>
        <w:rPr>
          <w:b/>
          <w:sz w:val="28"/>
          <w:szCs w:val="28"/>
        </w:rPr>
      </w:pPr>
      <w:r>
        <w:rPr>
          <w:b/>
          <w:sz w:val="28"/>
          <w:szCs w:val="28"/>
        </w:rPr>
        <w:t xml:space="preserve">Søker frikjøp (50 %): </w:t>
      </w:r>
      <w:r w:rsidR="00A07FBD">
        <w:rPr>
          <w:b/>
          <w:sz w:val="28"/>
          <w:szCs w:val="28"/>
        </w:rPr>
        <w:t>F</w:t>
      </w:r>
      <w:r>
        <w:rPr>
          <w:b/>
          <w:sz w:val="28"/>
          <w:szCs w:val="28"/>
        </w:rPr>
        <w:t>agressurs, seniorrådgiver plan, bygg, eiendom og geodata.</w:t>
      </w:r>
    </w:p>
    <w:p w14:paraId="585BA8FC" w14:textId="77777777" w:rsidR="003E1726" w:rsidRDefault="003E1726" w:rsidP="003E1726"/>
    <w:p w14:paraId="1196BFAF" w14:textId="77777777" w:rsidR="003E1726" w:rsidRPr="003E1726" w:rsidRDefault="003E1726" w:rsidP="003E1726">
      <w:pPr>
        <w:pStyle w:val="Ingenmellomrom"/>
      </w:pPr>
      <w:r w:rsidRPr="003E1726">
        <w:t xml:space="preserve">Fra KS, Avdeling strategisk ikt og digitalisering </w:t>
      </w:r>
    </w:p>
    <w:p w14:paraId="5F4456B8" w14:textId="77777777" w:rsidR="003E1726" w:rsidRPr="003E1726" w:rsidRDefault="003E1726" w:rsidP="003E1726">
      <w:pPr>
        <w:pStyle w:val="Ingenmellomrom"/>
      </w:pPr>
      <w:r w:rsidRPr="003E1726">
        <w:t>Til: Kommunene, via regionale digitaliseringsnettverk.</w:t>
      </w:r>
    </w:p>
    <w:p w14:paraId="5BBFA8E2" w14:textId="07338AC8" w:rsidR="003E1726" w:rsidRDefault="003E1726" w:rsidP="003E1726">
      <w:pPr>
        <w:pStyle w:val="Ingenmellomrom"/>
      </w:pPr>
      <w:r w:rsidRPr="003E1726">
        <w:t xml:space="preserve">Kopi: KS </w:t>
      </w:r>
      <w:r w:rsidR="00A07FBD">
        <w:t>R</w:t>
      </w:r>
      <w:r w:rsidRPr="003E1726">
        <w:t xml:space="preserve">egionkontor </w:t>
      </w:r>
    </w:p>
    <w:p w14:paraId="7C397CDE" w14:textId="6EEBC278" w:rsidR="00827BAA" w:rsidRPr="003E1726" w:rsidRDefault="00827BAA" w:rsidP="003E1726">
      <w:pPr>
        <w:pStyle w:val="Ingenmellomrom"/>
      </w:pPr>
      <w:r>
        <w:t>Dato: 29.11.23</w:t>
      </w:r>
    </w:p>
    <w:p w14:paraId="62BED059" w14:textId="77777777" w:rsidR="003E1726" w:rsidRDefault="003E1726" w:rsidP="003E1726"/>
    <w:p w14:paraId="4D4BD5E6" w14:textId="77777777" w:rsidR="003E1726" w:rsidRPr="009F04FB" w:rsidRDefault="003E1726" w:rsidP="003E1726">
      <w:pPr>
        <w:pStyle w:val="NormalWeb"/>
        <w:shd w:val="clear" w:color="auto" w:fill="F5F7FA"/>
        <w:spacing w:before="0" w:beforeAutospacing="0" w:after="150" w:afterAutospacing="0"/>
        <w:rPr>
          <w:rFonts w:asciiTheme="minorHAnsi" w:hAnsiTheme="minorHAnsi" w:cs="Arial"/>
          <w:color w:val="333333"/>
          <w:sz w:val="22"/>
          <w:szCs w:val="22"/>
        </w:rPr>
      </w:pPr>
      <w:r w:rsidRPr="009F04FB">
        <w:rPr>
          <w:rStyle w:val="Utheving"/>
          <w:rFonts w:asciiTheme="minorHAnsi" w:hAnsiTheme="minorHAnsi" w:cs="Arial"/>
          <w:b/>
          <w:bCs/>
          <w:color w:val="333333"/>
          <w:sz w:val="22"/>
          <w:szCs w:val="22"/>
        </w:rPr>
        <w:t>KS' visjon er: "En selvstendig og nyskapende kommunesektor"</w:t>
      </w:r>
      <w:r w:rsidRPr="009F04FB">
        <w:rPr>
          <w:rStyle w:val="Utheving"/>
          <w:rFonts w:asciiTheme="minorHAnsi" w:hAnsiTheme="minorHAnsi" w:cs="Arial"/>
          <w:color w:val="333333"/>
          <w:sz w:val="22"/>
          <w:szCs w:val="22"/>
        </w:rPr>
        <w:t>. KS er kommunesektorens organisasjon. Alle norske kommuner og fylkeskommuner er medlemmer, og KS er den største arbeidsgiverorganisasjonen i offentlig sektor. KS arbeider for at medlemmene skal utvikle gode lokalsamfunn med lokalt tilpassede velferdstjenester</w:t>
      </w:r>
    </w:p>
    <w:p w14:paraId="7159C426" w14:textId="77777777" w:rsidR="003E1726" w:rsidRPr="009F04FB" w:rsidRDefault="003E1726" w:rsidP="003E1726">
      <w:pPr>
        <w:pStyle w:val="NormalWeb"/>
        <w:shd w:val="clear" w:color="auto" w:fill="F5F7FA"/>
        <w:spacing w:before="0" w:beforeAutospacing="0" w:after="150" w:afterAutospacing="0"/>
        <w:rPr>
          <w:rFonts w:asciiTheme="minorHAnsi" w:hAnsiTheme="minorHAnsi" w:cs="Arial"/>
          <w:color w:val="333333"/>
          <w:sz w:val="22"/>
          <w:szCs w:val="22"/>
        </w:rPr>
      </w:pPr>
      <w:r w:rsidRPr="009F04FB">
        <w:rPr>
          <w:rStyle w:val="Utheving"/>
          <w:rFonts w:asciiTheme="minorHAnsi" w:hAnsiTheme="minorHAnsi" w:cs="Arial"/>
          <w:color w:val="333333"/>
          <w:sz w:val="22"/>
          <w:szCs w:val="22"/>
        </w:rPr>
        <w:t xml:space="preserve">Det er satt store ambisjoner for innovasjon i og digital transformasjon av offentlig sektor. De fleste tjenestene til innbyggere leveres i og av kommuner og fylkeskommuner. Kommunesektoren står derfor helt sentralt i de endringene som nå skjer. </w:t>
      </w:r>
      <w:r w:rsidRPr="009F04FB">
        <w:rPr>
          <w:rStyle w:val="Sterk"/>
          <w:rFonts w:asciiTheme="minorHAnsi" w:hAnsiTheme="minorHAnsi" w:cs="Arial"/>
          <w:i/>
          <w:iCs/>
          <w:color w:val="333333"/>
          <w:sz w:val="22"/>
          <w:szCs w:val="22"/>
        </w:rPr>
        <w:t>KS er gitt</w:t>
      </w:r>
      <w:r>
        <w:rPr>
          <w:rStyle w:val="Sterk"/>
          <w:rFonts w:asciiTheme="minorHAnsi" w:hAnsiTheme="minorHAnsi" w:cs="Arial"/>
          <w:i/>
          <w:iCs/>
          <w:color w:val="333333"/>
          <w:sz w:val="22"/>
          <w:szCs w:val="22"/>
        </w:rPr>
        <w:t xml:space="preserve"> et</w:t>
      </w:r>
      <w:r w:rsidRPr="009F04FB">
        <w:rPr>
          <w:rStyle w:val="Sterk"/>
          <w:rFonts w:asciiTheme="minorHAnsi" w:hAnsiTheme="minorHAnsi" w:cs="Arial"/>
          <w:i/>
          <w:iCs/>
          <w:color w:val="333333"/>
          <w:sz w:val="22"/>
          <w:szCs w:val="22"/>
        </w:rPr>
        <w:t xml:space="preserve"> ansvar</w:t>
      </w:r>
      <w:r>
        <w:rPr>
          <w:rStyle w:val="Sterk"/>
          <w:rFonts w:asciiTheme="minorHAnsi" w:hAnsiTheme="minorHAnsi" w:cs="Arial"/>
          <w:i/>
          <w:iCs/>
          <w:color w:val="333333"/>
          <w:sz w:val="22"/>
          <w:szCs w:val="22"/>
        </w:rPr>
        <w:t xml:space="preserve"> med</w:t>
      </w:r>
      <w:r w:rsidRPr="009F04FB">
        <w:rPr>
          <w:rStyle w:val="Sterk"/>
          <w:rFonts w:asciiTheme="minorHAnsi" w:hAnsiTheme="minorHAnsi" w:cs="Arial"/>
          <w:i/>
          <w:iCs/>
          <w:color w:val="333333"/>
          <w:sz w:val="22"/>
          <w:szCs w:val="22"/>
        </w:rPr>
        <w:t xml:space="preserve"> å koordinere og samordne </w:t>
      </w:r>
      <w:r w:rsidRPr="009F04FB">
        <w:rPr>
          <w:rStyle w:val="Utheving"/>
          <w:rFonts w:asciiTheme="minorHAnsi" w:hAnsiTheme="minorHAnsi" w:cs="Arial"/>
          <w:b/>
          <w:color w:val="333333"/>
          <w:sz w:val="22"/>
          <w:szCs w:val="22"/>
        </w:rPr>
        <w:t>kommunesektorens arbeid på området.</w:t>
      </w:r>
    </w:p>
    <w:p w14:paraId="1BC6DFB7" w14:textId="77777777" w:rsidR="003E1726" w:rsidRPr="009F04FB" w:rsidRDefault="003E1726" w:rsidP="003E1726">
      <w:pPr>
        <w:pStyle w:val="NormalWeb"/>
        <w:shd w:val="clear" w:color="auto" w:fill="F5F7FA"/>
        <w:spacing w:before="0" w:beforeAutospacing="0" w:after="150" w:afterAutospacing="0"/>
        <w:rPr>
          <w:rFonts w:asciiTheme="minorHAnsi" w:hAnsiTheme="minorHAnsi" w:cs="Arial"/>
          <w:color w:val="333333"/>
          <w:sz w:val="22"/>
          <w:szCs w:val="22"/>
        </w:rPr>
      </w:pPr>
      <w:r w:rsidRPr="009F04FB">
        <w:rPr>
          <w:rStyle w:val="Utheving"/>
          <w:rFonts w:asciiTheme="minorHAnsi" w:hAnsiTheme="minorHAnsi" w:cs="Arial"/>
          <w:color w:val="333333"/>
          <w:sz w:val="22"/>
          <w:szCs w:val="22"/>
        </w:rPr>
        <w:t>Kommunesektoren utgjør med nær en halv million ansatte en betydelig del av offentlig sektor. Kommunesektoren leverer de fleste innbygger-rettede tjenester og er en viktig aktør i samfunns- og næringsutviklingen i Norge. I møte med fremtidens behov trengs det kunnskapsutvikling, nyskaping og omstilling. Her er det stor vilje til å løfte i flokk i kommunesektoren, i samspill både med både staten og privat sektor. I dette arbeidet er KS en viktig medspiller for medlemmene</w:t>
      </w:r>
      <w:r>
        <w:rPr>
          <w:rStyle w:val="Utheving"/>
          <w:rFonts w:asciiTheme="minorHAnsi" w:hAnsiTheme="minorHAnsi" w:cs="Arial"/>
          <w:color w:val="333333"/>
          <w:sz w:val="22"/>
          <w:szCs w:val="22"/>
        </w:rPr>
        <w:t>.</w:t>
      </w:r>
    </w:p>
    <w:p w14:paraId="37813756" w14:textId="77777777" w:rsidR="003E1726" w:rsidRPr="00C971E6" w:rsidRDefault="003E1726" w:rsidP="003E1726">
      <w:pPr>
        <w:pStyle w:val="NormalWeb"/>
        <w:shd w:val="clear" w:color="auto" w:fill="F5F7FA"/>
        <w:spacing w:before="0" w:beforeAutospacing="0" w:after="150" w:afterAutospacing="0"/>
        <w:jc w:val="center"/>
        <w:rPr>
          <w:rStyle w:val="Sterk"/>
          <w:rFonts w:asciiTheme="minorHAnsi" w:hAnsiTheme="minorHAnsi" w:cs="Arial"/>
          <w:b w:val="0"/>
          <w:color w:val="333333"/>
        </w:rPr>
      </w:pPr>
    </w:p>
    <w:p w14:paraId="7334BF7F" w14:textId="77777777" w:rsidR="003E1726" w:rsidRPr="00C971E6" w:rsidRDefault="003E1726" w:rsidP="003E1726">
      <w:pPr>
        <w:pStyle w:val="NormalWeb"/>
        <w:shd w:val="clear" w:color="auto" w:fill="F5F7FA"/>
        <w:spacing w:before="0" w:beforeAutospacing="0" w:after="150" w:afterAutospacing="0"/>
        <w:jc w:val="center"/>
        <w:rPr>
          <w:rStyle w:val="Sterk"/>
          <w:rFonts w:asciiTheme="minorHAnsi" w:hAnsiTheme="minorHAnsi" w:cs="Arial"/>
          <w:color w:val="333333"/>
        </w:rPr>
      </w:pPr>
      <w:r w:rsidRPr="00C971E6">
        <w:rPr>
          <w:rStyle w:val="Sterk"/>
          <w:rFonts w:asciiTheme="minorHAnsi" w:hAnsiTheme="minorHAnsi" w:cs="Arial"/>
          <w:color w:val="333333"/>
        </w:rPr>
        <w:t>Seniorrådgiver plan, bygg, eiendom og geodata</w:t>
      </w:r>
    </w:p>
    <w:p w14:paraId="49A3627F" w14:textId="77777777" w:rsidR="003E1726" w:rsidRPr="00C971E6" w:rsidRDefault="003E1726" w:rsidP="003E1726">
      <w:pPr>
        <w:pStyle w:val="Overskrift4"/>
        <w:shd w:val="clear" w:color="auto" w:fill="F5F7FA"/>
        <w:spacing w:before="150" w:beforeAutospacing="0" w:after="150" w:afterAutospacing="0"/>
        <w:jc w:val="center"/>
        <w:rPr>
          <w:rFonts w:asciiTheme="minorHAnsi" w:hAnsiTheme="minorHAnsi" w:cs="Arial"/>
          <w:bCs w:val="0"/>
          <w:color w:val="333333"/>
        </w:rPr>
      </w:pPr>
      <w:r w:rsidRPr="00C971E6">
        <w:rPr>
          <w:rFonts w:asciiTheme="minorHAnsi" w:hAnsiTheme="minorHAnsi" w:cs="Arial"/>
          <w:bCs w:val="0"/>
          <w:color w:val="333333"/>
        </w:rPr>
        <w:t>Vil du jobbe med samfunnsutvikling og norsk kommunesektor?</w:t>
      </w:r>
    </w:p>
    <w:p w14:paraId="1C06899D" w14:textId="77777777" w:rsidR="003E1726" w:rsidRPr="001B6EB4" w:rsidRDefault="003E1726" w:rsidP="003E1726">
      <w:pPr>
        <w:pStyle w:val="NormalWeb"/>
        <w:shd w:val="clear" w:color="auto" w:fill="F5F7FA"/>
        <w:spacing w:before="0" w:beforeAutospacing="0" w:after="150" w:afterAutospacing="0"/>
        <w:jc w:val="center"/>
        <w:rPr>
          <w:rFonts w:asciiTheme="minorHAnsi" w:hAnsiTheme="minorHAnsi" w:cs="Arial"/>
          <w:b/>
          <w:bCs/>
          <w:color w:val="333333"/>
          <w:szCs w:val="22"/>
        </w:rPr>
      </w:pPr>
    </w:p>
    <w:p w14:paraId="41DA1FF4" w14:textId="77777777" w:rsidR="003E1726" w:rsidRDefault="003E1726" w:rsidP="003E1726">
      <w:pPr>
        <w:spacing w:after="225"/>
      </w:pPr>
      <w:r>
        <w:t xml:space="preserve">KS søker nye krefter fra medlemmene til fagområdet plan, bygg, eiendom og geodata! Vi har behov for kapasitet og kompetanse i KS på området. KS søker derfor frikjøp av </w:t>
      </w:r>
      <w:proofErr w:type="spellStart"/>
      <w:r>
        <w:t>ca</w:t>
      </w:r>
      <w:proofErr w:type="spellEnd"/>
      <w:r>
        <w:t xml:space="preserve"> 50 % stilling en faglig erfaren rådgiver fra et av våre medlemmer. </w:t>
      </w:r>
    </w:p>
    <w:p w14:paraId="6808BE43" w14:textId="3F2BFFDF" w:rsidR="003E1726" w:rsidRDefault="003E1726" w:rsidP="003E1726">
      <w:pPr>
        <w:spacing w:after="225"/>
      </w:pPr>
      <w:r>
        <w:t xml:space="preserve">I KS er det avdeling SIKT (Strategisk IKT og digitalisering) som er ansvarlig for KS’ interessepolitikk og kommunesektorens strategiske samordning på digitalisering. Dette gjelder også kommunesektorens strategiske råd og utvalg på plan, bygg, eiendom og geodata, samt samstyringsstrukturen for digitalisering </w:t>
      </w:r>
      <w:proofErr w:type="gramStart"/>
      <w:r>
        <w:t>for</w:t>
      </w:r>
      <w:r w:rsidR="002F35B2">
        <w:t xml:space="preserve"> </w:t>
      </w:r>
      <w:r>
        <w:t>øvrig</w:t>
      </w:r>
      <w:proofErr w:type="gramEnd"/>
      <w:r>
        <w:t xml:space="preserve">, herunder koordineringen av de regionale digitaliseringsnettverkene. </w:t>
      </w:r>
    </w:p>
    <w:p w14:paraId="3277FC63" w14:textId="045642B4" w:rsidR="003E1726" w:rsidRDefault="003E1726" w:rsidP="003E1726">
      <w:pPr>
        <w:spacing w:after="225"/>
      </w:pPr>
      <w:r>
        <w:t xml:space="preserve">Utviklingsarbeidet i kommunesektoren skjer først og fremst i samspill mellom medlemmene. Utover å ha en nær kobling til egen kommune, og tilhørende fagnettverk og kompetanse, vil rådgiveren jobbe tett sammen med både fagansvarlig for plan, bygg, eiendom og geodata, men også en rekke andre flinke folk i KS! Rådgiveren vil ha en viktig og </w:t>
      </w:r>
      <w:proofErr w:type="spellStart"/>
      <w:r>
        <w:t>fasiliterende</w:t>
      </w:r>
      <w:proofErr w:type="spellEnd"/>
      <w:r>
        <w:t xml:space="preserve"> rolle på området for digitalisering i teknisk sektor, og utbredt kontakt både med medlemmene, nasjonale myndigheter og leverandørmarkedet. Her er det altså sjanse til å ta i bruk, og bygge nettverk, og se det lokale i lys av det nasjonale – og like viktig: det nasjonale i lys av de lokale behovene!</w:t>
      </w:r>
    </w:p>
    <w:p w14:paraId="401A38F5" w14:textId="77777777" w:rsidR="003E1726" w:rsidRDefault="003E1726" w:rsidP="003E1726">
      <w:pPr>
        <w:spacing w:after="225"/>
      </w:pPr>
      <w:r>
        <w:lastRenderedPageBreak/>
        <w:t xml:space="preserve">Som rådgiver på området vil du jobbe tett med fagavdelinger innen området for forskning, innovasjon og digitalisering og andre områder i KS – ikke minst avdeling for samferdsel, plan og miljø. KS har etablert et strategisk råd for planlegging, utbygging og geodata som du vil delta i. Rådet må videreutvikles og vil spille en viktig rolle i kommunesektorens felles arbeid på området, i utviklingsprosjekter sammen med medlemmene og i samarbeid med staten. Vår nye rådgiver vil også delta aktivt i KS sin </w:t>
      </w:r>
      <w:proofErr w:type="spellStart"/>
      <w:r>
        <w:t>samstyringsstruktur</w:t>
      </w:r>
      <w:proofErr w:type="spellEnd"/>
      <w:r>
        <w:t xml:space="preserve"> og i fag- og prioriteringsutvalget for teknisk sektor.</w:t>
      </w:r>
    </w:p>
    <w:p w14:paraId="4907E46C" w14:textId="77777777" w:rsidR="003E1726" w:rsidRPr="00E7539A" w:rsidRDefault="003E1726" w:rsidP="003E1726">
      <w:pPr>
        <w:rPr>
          <w:b/>
        </w:rPr>
      </w:pPr>
      <w:r w:rsidRPr="00E7539A">
        <w:rPr>
          <w:b/>
        </w:rPr>
        <w:t xml:space="preserve">Utover dette skal vår rådgiver: </w:t>
      </w:r>
    </w:p>
    <w:p w14:paraId="4ED2DFC5" w14:textId="77777777" w:rsidR="003E1726" w:rsidRPr="003A3883" w:rsidRDefault="003E1726" w:rsidP="003E1726">
      <w:pPr>
        <w:pStyle w:val="Listeavsnitt"/>
        <w:numPr>
          <w:ilvl w:val="0"/>
          <w:numId w:val="3"/>
        </w:numPr>
      </w:pPr>
      <w:r>
        <w:t>Støtte KS i å ta en ledende rolle innen utvikling og utøvelse av interessepolitikk innenfor digitalisering av teknisk sektor og eiendom</w:t>
      </w:r>
    </w:p>
    <w:p w14:paraId="0ADF6EEC" w14:textId="77777777" w:rsidR="003E1726" w:rsidRPr="003A3883" w:rsidRDefault="003E1726" w:rsidP="003E1726">
      <w:pPr>
        <w:pStyle w:val="Listeavsnitt"/>
        <w:numPr>
          <w:ilvl w:val="0"/>
          <w:numId w:val="3"/>
        </w:numPr>
      </w:pPr>
      <w:r>
        <w:t>b</w:t>
      </w:r>
      <w:r w:rsidRPr="003A3883">
        <w:t>idra inn i nasjonale innovasjons- og utviklingsprosjekt</w:t>
      </w:r>
    </w:p>
    <w:p w14:paraId="38AF0BDB" w14:textId="77777777" w:rsidR="003E1726" w:rsidRPr="003A3883" w:rsidRDefault="003E1726" w:rsidP="003E1726">
      <w:pPr>
        <w:pStyle w:val="Listeavsnitt"/>
        <w:numPr>
          <w:ilvl w:val="0"/>
          <w:numId w:val="3"/>
        </w:numPr>
      </w:pPr>
      <w:r>
        <w:t>d</w:t>
      </w:r>
      <w:r w:rsidRPr="003A3883">
        <w:t xml:space="preserve">elta i aktuelle nasjonale råd og </w:t>
      </w:r>
      <w:r>
        <w:t>utvalg</w:t>
      </w:r>
    </w:p>
    <w:p w14:paraId="2E66AC46" w14:textId="77777777" w:rsidR="003E1726" w:rsidRPr="003A3883" w:rsidRDefault="003E1726" w:rsidP="003E1726">
      <w:pPr>
        <w:pStyle w:val="Listeavsnitt"/>
        <w:numPr>
          <w:ilvl w:val="0"/>
          <w:numId w:val="3"/>
        </w:numPr>
      </w:pPr>
      <w:r w:rsidRPr="003A3883">
        <w:t>ha bred medlemskontakt, ha en formidlingsrolle om det nasjonale utviklingsarbeidet både overfor egne medlemmer, nasjonale myndigheter og leverandører til sektoren</w:t>
      </w:r>
      <w:r>
        <w:t>.</w:t>
      </w:r>
    </w:p>
    <w:p w14:paraId="33EBB97F" w14:textId="77777777" w:rsidR="003E1726" w:rsidRPr="003A3883" w:rsidRDefault="003E1726" w:rsidP="003E1726">
      <w:pPr>
        <w:pStyle w:val="Listeavsnitt"/>
        <w:numPr>
          <w:ilvl w:val="0"/>
          <w:numId w:val="3"/>
        </w:numPr>
      </w:pPr>
      <w:r w:rsidRPr="003A3883">
        <w:t xml:space="preserve">samarbeide </w:t>
      </w:r>
      <w:r>
        <w:t>med</w:t>
      </w:r>
      <w:r w:rsidRPr="003A3883">
        <w:t xml:space="preserve"> forvaltningen</w:t>
      </w:r>
      <w:r>
        <w:t xml:space="preserve"> om</w:t>
      </w:r>
      <w:r w:rsidRPr="003A3883">
        <w:t xml:space="preserve"> relevante kommunale felleskomponenter og løsninger</w:t>
      </w:r>
    </w:p>
    <w:p w14:paraId="7537FC39" w14:textId="77777777" w:rsidR="003E1726" w:rsidRPr="003A3883" w:rsidRDefault="003E1726" w:rsidP="003E1726">
      <w:pPr>
        <w:pStyle w:val="Listeavsnitt"/>
        <w:numPr>
          <w:ilvl w:val="0"/>
          <w:numId w:val="3"/>
        </w:numPr>
      </w:pPr>
      <w:r>
        <w:t>delta som KS’ ressurs i relevante digitaliseringsprosjekter, både kommunale og statlige</w:t>
      </w:r>
    </w:p>
    <w:p w14:paraId="7FD414A8" w14:textId="77777777" w:rsidR="003E1726" w:rsidRDefault="003E1726" w:rsidP="003E1726">
      <w:pPr>
        <w:pStyle w:val="Listeavsnitt"/>
        <w:numPr>
          <w:ilvl w:val="0"/>
          <w:numId w:val="3"/>
        </w:numPr>
      </w:pPr>
      <w:r>
        <w:t>delta i utredningsarbeid og behandling av saker i KS innenfor stillingens arbeidsområder</w:t>
      </w:r>
    </w:p>
    <w:p w14:paraId="06297E46" w14:textId="77777777" w:rsidR="003E1726" w:rsidRDefault="003E1726" w:rsidP="003E1726">
      <w:r>
        <w:t>Vi søker en erfaren og trygg rådgiver med strategisk teft og god forståelse i stillingens faglige bredde. Vi ønsker høyere utdanning på masternivå fra ett av fagfeltene stillingen som omfatter, men lang og særlig relevant erfaring kan kompensere for manglende grad. Erfaring fra kommunal tjenesteytelse og IKT-prosjektarbeidet er en stor fordel. Vi ønsker å inngå et langsiktig samarbeid, med mulighet for langvarig frikjøp av KS, minimum et år.</w:t>
      </w:r>
    </w:p>
    <w:p w14:paraId="6AED9EFB" w14:textId="77777777" w:rsidR="003E1726" w:rsidRPr="003E1726" w:rsidRDefault="003E1726" w:rsidP="003E1726">
      <w:pPr>
        <w:rPr>
          <w:i/>
          <w:iCs/>
        </w:rPr>
      </w:pPr>
    </w:p>
    <w:p w14:paraId="402F5223" w14:textId="219620D4" w:rsidR="003E1726" w:rsidRPr="003E1726" w:rsidRDefault="003E1726" w:rsidP="003E1726">
      <w:pPr>
        <w:rPr>
          <w:i/>
          <w:iCs/>
        </w:rPr>
      </w:pPr>
      <w:r w:rsidRPr="003E1726">
        <w:rPr>
          <w:i/>
          <w:iCs/>
        </w:rPr>
        <w:t xml:space="preserve">Hva vi ser etter hos deg? </w:t>
      </w:r>
    </w:p>
    <w:p w14:paraId="00DE060C" w14:textId="54F117EA" w:rsidR="003E1726" w:rsidRDefault="003E1726" w:rsidP="003E1726">
      <w:r>
        <w:t xml:space="preserve">For å lykkes i rollen må du evne og kombinere strategisk arbeid og et høyt krav om leveranser innenfor et bredt fagområde. Du jobber strukturert og etterrettelig, samtidig som du har </w:t>
      </w:r>
      <w:proofErr w:type="gramStart"/>
      <w:r>
        <w:t>fokus</w:t>
      </w:r>
      <w:proofErr w:type="gramEnd"/>
      <w:r>
        <w:t xml:space="preserve"> på fremdrift. Det komplekse formidler du på en enkel måte, både skriftlig og muntlig. </w:t>
      </w:r>
    </w:p>
    <w:p w14:paraId="2ABC89C3" w14:textId="77777777" w:rsidR="003E1726" w:rsidRDefault="003E1726" w:rsidP="003E1726"/>
    <w:p w14:paraId="609A99D4" w14:textId="7483D17F" w:rsidR="003E1726" w:rsidRDefault="003E1726" w:rsidP="003E1726">
      <w:r>
        <w:t>For mer informasjon om stillingen se kontaktpersoner under.</w:t>
      </w:r>
    </w:p>
    <w:p w14:paraId="40399F85" w14:textId="77777777" w:rsidR="003E1726" w:rsidRDefault="003E1726" w:rsidP="003E1726"/>
    <w:p w14:paraId="260C3EF2" w14:textId="4DD16C1F" w:rsidR="003E1726" w:rsidRDefault="003E1726" w:rsidP="003E1726">
      <w:r>
        <w:t xml:space="preserve">Vi ber de som er interessert melde sin interesse snarest og senest innen 20.12.23. Skrive noen ord om deg selv, hva du har gjort og motivasjonen du har for å jobbe nasjonalt. </w:t>
      </w:r>
    </w:p>
    <w:p w14:paraId="218CD2B0" w14:textId="77777777" w:rsidR="003E1726" w:rsidRDefault="003E1726" w:rsidP="003E1726"/>
    <w:p w14:paraId="3ED7A28E" w14:textId="2989ABB4" w:rsidR="003E1726" w:rsidRDefault="003E1726" w:rsidP="003E1726">
      <w:r>
        <w:t>Send en uformell søknad til: heidi.liv.tomren@ks.no</w:t>
      </w:r>
    </w:p>
    <w:p w14:paraId="438D283B" w14:textId="77777777" w:rsidR="003E1726" w:rsidRDefault="003E1726" w:rsidP="003E1726"/>
    <w:p w14:paraId="7183F6DA" w14:textId="327B698E" w:rsidR="003E1726" w:rsidRDefault="003E1726" w:rsidP="003E1726">
      <w:r>
        <w:t xml:space="preserve">Har du spørsmål, ring gjerne Heidi Liv Tomren på </w:t>
      </w:r>
      <w:proofErr w:type="spellStart"/>
      <w:r>
        <w:t>tlf</w:t>
      </w:r>
      <w:proofErr w:type="spellEnd"/>
      <w:r>
        <w:t>: 915 86317</w:t>
      </w:r>
    </w:p>
    <w:p w14:paraId="6EA1FE28" w14:textId="77777777" w:rsidR="003E1726" w:rsidRPr="009F04FB" w:rsidRDefault="003E1726" w:rsidP="003E1726"/>
    <w:p w14:paraId="66CAEA98" w14:textId="77777777" w:rsidR="003E1726" w:rsidRDefault="003E1726" w:rsidP="00300DD4"/>
    <w:p w14:paraId="30B88F95" w14:textId="77777777" w:rsidR="00970F91" w:rsidRDefault="00970F91" w:rsidP="00300DD4">
      <w:pPr>
        <w:rPr>
          <w:b/>
          <w:sz w:val="28"/>
          <w:szCs w:val="28"/>
        </w:rPr>
      </w:pPr>
    </w:p>
    <w:p w14:paraId="76D68A84" w14:textId="77777777" w:rsidR="00A0556D" w:rsidRDefault="00A0556D" w:rsidP="00A0556D"/>
    <w:sectPr w:rsidR="00A0556D" w:rsidSect="00C666A2">
      <w:headerReference w:type="default" r:id="rId13"/>
      <w:footerReference w:type="default" r:id="rId14"/>
      <w:footerReference w:type="first" r:id="rId15"/>
      <w:pgSz w:w="11906" w:h="16838"/>
      <w:pgMar w:top="1417" w:right="746"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DFD3" w14:textId="77777777" w:rsidR="001C6CD7" w:rsidRDefault="001C6CD7">
      <w:r>
        <w:separator/>
      </w:r>
    </w:p>
  </w:endnote>
  <w:endnote w:type="continuationSeparator" w:id="0">
    <w:p w14:paraId="57776CD9" w14:textId="77777777" w:rsidR="001C6CD7" w:rsidRDefault="001C6CD7">
      <w:r>
        <w:continuationSeparator/>
      </w:r>
    </w:p>
  </w:endnote>
  <w:endnote w:type="continuationNotice" w:id="1">
    <w:p w14:paraId="225D66ED" w14:textId="77777777" w:rsidR="001C6CD7" w:rsidRDefault="001C6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89"/>
      <w:gridCol w:w="3389"/>
      <w:gridCol w:w="3389"/>
    </w:tblGrid>
    <w:tr w:rsidR="09C4017C" w14:paraId="64740D76" w14:textId="77777777" w:rsidTr="09C4017C">
      <w:tc>
        <w:tcPr>
          <w:tcW w:w="3389" w:type="dxa"/>
        </w:tcPr>
        <w:p w14:paraId="103F0BDE" w14:textId="77777777" w:rsidR="09C4017C" w:rsidRDefault="09C4017C" w:rsidP="09C4017C">
          <w:pPr>
            <w:pStyle w:val="Topptekst"/>
            <w:ind w:left="-115"/>
          </w:pPr>
        </w:p>
      </w:tc>
      <w:tc>
        <w:tcPr>
          <w:tcW w:w="3389" w:type="dxa"/>
        </w:tcPr>
        <w:p w14:paraId="5DB6EE95" w14:textId="77777777" w:rsidR="09C4017C" w:rsidRDefault="09C4017C" w:rsidP="09C4017C">
          <w:pPr>
            <w:pStyle w:val="Topptekst"/>
            <w:jc w:val="center"/>
          </w:pPr>
        </w:p>
      </w:tc>
      <w:tc>
        <w:tcPr>
          <w:tcW w:w="3389" w:type="dxa"/>
        </w:tcPr>
        <w:p w14:paraId="4DEBA70A" w14:textId="77777777" w:rsidR="09C4017C" w:rsidRDefault="09C4017C" w:rsidP="09C4017C">
          <w:pPr>
            <w:pStyle w:val="Topptekst"/>
            <w:ind w:right="-115"/>
            <w:jc w:val="right"/>
          </w:pPr>
        </w:p>
      </w:tc>
    </w:tr>
  </w:tbl>
  <w:p w14:paraId="5335581C" w14:textId="77777777" w:rsidR="09C4017C" w:rsidRDefault="09C4017C" w:rsidP="09C4017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89"/>
      <w:gridCol w:w="3389"/>
      <w:gridCol w:w="3389"/>
    </w:tblGrid>
    <w:tr w:rsidR="09C4017C" w14:paraId="2F60DA99" w14:textId="77777777" w:rsidTr="09C4017C">
      <w:tc>
        <w:tcPr>
          <w:tcW w:w="3389" w:type="dxa"/>
        </w:tcPr>
        <w:p w14:paraId="5770724B" w14:textId="77777777" w:rsidR="09C4017C" w:rsidRDefault="09C4017C" w:rsidP="09C4017C">
          <w:pPr>
            <w:pStyle w:val="Topptekst"/>
            <w:ind w:left="-115"/>
          </w:pPr>
        </w:p>
      </w:tc>
      <w:tc>
        <w:tcPr>
          <w:tcW w:w="3389" w:type="dxa"/>
        </w:tcPr>
        <w:p w14:paraId="0FDD98C4" w14:textId="77777777" w:rsidR="09C4017C" w:rsidRDefault="09C4017C" w:rsidP="09C4017C">
          <w:pPr>
            <w:pStyle w:val="Topptekst"/>
            <w:jc w:val="center"/>
          </w:pPr>
        </w:p>
      </w:tc>
      <w:tc>
        <w:tcPr>
          <w:tcW w:w="3389" w:type="dxa"/>
        </w:tcPr>
        <w:p w14:paraId="433A51CC" w14:textId="77777777" w:rsidR="09C4017C" w:rsidRDefault="09C4017C" w:rsidP="09C4017C">
          <w:pPr>
            <w:pStyle w:val="Topptekst"/>
            <w:ind w:right="-115"/>
            <w:jc w:val="right"/>
          </w:pPr>
        </w:p>
      </w:tc>
    </w:tr>
  </w:tbl>
  <w:p w14:paraId="31AEF11B" w14:textId="77777777" w:rsidR="09C4017C" w:rsidRDefault="09C4017C" w:rsidP="09C4017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12F8" w14:textId="77777777" w:rsidR="001C6CD7" w:rsidRDefault="001C6CD7">
      <w:r>
        <w:separator/>
      </w:r>
    </w:p>
  </w:footnote>
  <w:footnote w:type="continuationSeparator" w:id="0">
    <w:p w14:paraId="6D393E02" w14:textId="77777777" w:rsidR="001C6CD7" w:rsidRDefault="001C6CD7">
      <w:r>
        <w:continuationSeparator/>
      </w:r>
    </w:p>
  </w:footnote>
  <w:footnote w:type="continuationNotice" w:id="1">
    <w:p w14:paraId="2C1F2793" w14:textId="77777777" w:rsidR="001C6CD7" w:rsidRDefault="001C6C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E985" w14:textId="77777777" w:rsidR="001531E2" w:rsidRPr="007C17E0" w:rsidRDefault="001531E2">
    <w:pPr>
      <w:pStyle w:val="Topptekst"/>
    </w:pPr>
    <w:r w:rsidRPr="007C17E0">
      <w:fldChar w:fldCharType="begin"/>
    </w:r>
    <w:r w:rsidRPr="007C17E0">
      <w:instrText xml:space="preserve"> SET CopyTo_RECORD_LastName "LastName" \* MERGEFORMAT </w:instrText>
    </w:r>
    <w:r w:rsidRPr="007C17E0">
      <w:fldChar w:fldCharType="separate"/>
    </w:r>
    <w:r w:rsidRPr="007C17E0">
      <w:rPr>
        <w:noProof/>
      </w:rPr>
      <w:t>LastName</w:t>
    </w:r>
    <w:r w:rsidRPr="007C17E0">
      <w:fldChar w:fldCharType="end"/>
    </w:r>
    <w:r w:rsidRPr="007C17E0">
      <w:fldChar w:fldCharType="begin"/>
    </w:r>
    <w:r w:rsidRPr="007C17E0">
      <w:instrText xml:space="preserve"> SET CopyTo_RECORD_FirstName "FirstName" \* MERGEFORMAT </w:instrText>
    </w:r>
    <w:r w:rsidRPr="007C17E0">
      <w:fldChar w:fldCharType="separate"/>
    </w:r>
    <w:r w:rsidRPr="007C17E0">
      <w:t>FirstName</w:t>
    </w:r>
    <w:r w:rsidRPr="007C17E0">
      <w:fldChar w:fldCharType="end"/>
    </w:r>
    <w:r w:rsidRPr="007C17E0">
      <w:fldChar w:fldCharType="begin"/>
    </w:r>
    <w:r w:rsidRPr="007C17E0">
      <w:instrText xml:space="preserve"> SET Receiver_RECORD_LastName "LastName" \* MERGEFORMAT </w:instrText>
    </w:r>
    <w:r w:rsidRPr="007C17E0">
      <w:fldChar w:fldCharType="separate"/>
    </w:r>
    <w:r w:rsidRPr="007C17E0">
      <w:t>LastName</w:t>
    </w:r>
    <w:r w:rsidRPr="007C17E0">
      <w:fldChar w:fldCharType="end"/>
    </w:r>
    <w:r w:rsidRPr="007C17E0">
      <w:fldChar w:fldCharType="begin"/>
    </w:r>
    <w:r w:rsidRPr="007C17E0">
      <w:instrText xml:space="preserve"> SET Receiver_RECORD_FirstName "FirstName" \* MERGEFORMAT </w:instrText>
    </w:r>
    <w:r w:rsidRPr="007C17E0">
      <w:fldChar w:fldCharType="separate"/>
    </w:r>
    <w:r w:rsidRPr="007C17E0">
      <w:t>FirstName</w:t>
    </w:r>
    <w:r w:rsidRPr="007C17E0">
      <w:fldChar w:fldCharType="end"/>
    </w:r>
    <w:r w:rsidRPr="007C17E0">
      <w:fldChar w:fldCharType="begin"/>
    </w:r>
    <w:r w:rsidRPr="007C17E0">
      <w:instrText xml:space="preserve"> SET Document_Title "Title" \* MERGEFORMAT </w:instrText>
    </w:r>
    <w:r w:rsidRPr="007C17E0">
      <w:fldChar w:fldCharType="separate"/>
    </w:r>
    <w:r w:rsidRPr="007C17E0">
      <w:t>Title</w:t>
    </w:r>
    <w:r w:rsidRPr="007C17E0">
      <w:fldChar w:fldCharType="end"/>
    </w:r>
    <w:r w:rsidRPr="007C17E0">
      <w:fldChar w:fldCharType="begin"/>
    </w:r>
    <w:r w:rsidRPr="007C17E0">
      <w:instrText xml:space="preserve"> SET Document_DocumentNumber "DocumentNumber" \* MERGEFORMAT </w:instrText>
    </w:r>
    <w:r w:rsidRPr="007C17E0">
      <w:fldChar w:fldCharType="separate"/>
    </w:r>
    <w:r w:rsidRPr="007C17E0">
      <w:t>DocumentNumber</w:t>
    </w:r>
    <w:r w:rsidRPr="007C17E0">
      <w:fldChar w:fldCharType="end"/>
    </w:r>
    <w:r w:rsidRPr="007C17E0">
      <w:fldChar w:fldCharType="begin"/>
    </w:r>
    <w:r w:rsidRPr="007C17E0">
      <w:instrText xml:space="preserve"> SET Document_DocumentDate "DocumentDate" \* MERGEFORMAT </w:instrText>
    </w:r>
    <w:r w:rsidRPr="007C17E0">
      <w:fldChar w:fldCharType="separate"/>
    </w:r>
    <w:r w:rsidRPr="007C17E0">
      <w:t>DocumentDate</w:t>
    </w:r>
    <w:r w:rsidRPr="007C17E0">
      <w:fldChar w:fldCharType="end"/>
    </w:r>
    <w:r w:rsidRPr="007C17E0">
      <w:fldChar w:fldCharType="begin"/>
    </w:r>
    <w:r w:rsidRPr="007C17E0">
      <w:instrText xml:space="preserve"> SET CopyTo_RECORD_Name "Name" \* MERGEFORMAT </w:instrText>
    </w:r>
    <w:r w:rsidRPr="007C17E0">
      <w:fldChar w:fldCharType="separate"/>
    </w:r>
    <w:r w:rsidRPr="007C17E0">
      <w:t>Name</w:t>
    </w:r>
    <w:r w:rsidRPr="007C17E0">
      <w:fldChar w:fldCharType="end"/>
    </w:r>
    <w:r w:rsidRPr="007C17E0">
      <w:fldChar w:fldCharType="begin"/>
    </w:r>
    <w:r w:rsidRPr="007C17E0">
      <w:instrText xml:space="preserve"> SET Receiver_RECORD_Name "Name" \* MERGEFORMAT </w:instrText>
    </w:r>
    <w:r w:rsidRPr="007C17E0">
      <w:fldChar w:fldCharType="separate"/>
    </w:r>
    <w:r w:rsidRPr="007C17E0">
      <w:t>Name</w:t>
    </w:r>
    <w:r w:rsidRPr="007C17E0">
      <w:fldChar w:fldCharType="end"/>
    </w:r>
    <w:r w:rsidRPr="007C17E0">
      <w:fldChar w:fldCharType="begin"/>
    </w:r>
    <w:r w:rsidRPr="007C17E0">
      <w:instrText xml:space="preserve"> SET Document_codeOurRef "codeOurRef" \* MERGEFORMAT </w:instrText>
    </w:r>
    <w:r w:rsidRPr="007C17E0">
      <w:fldChar w:fldCharType="separate"/>
    </w:r>
    <w:r w:rsidRPr="007C17E0">
      <w:t>codeOurRef</w:t>
    </w:r>
    <w:r w:rsidRPr="007C17E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651"/>
    <w:multiLevelType w:val="hybridMultilevel"/>
    <w:tmpl w:val="1B0CE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EF42F9C"/>
    <w:multiLevelType w:val="hybridMultilevel"/>
    <w:tmpl w:val="16FC0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AFA7183"/>
    <w:multiLevelType w:val="hybridMultilevel"/>
    <w:tmpl w:val="35402F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20619941">
    <w:abstractNumId w:val="0"/>
  </w:num>
  <w:num w:numId="2" w16cid:durableId="2100834392">
    <w:abstractNumId w:val="1"/>
  </w:num>
  <w:num w:numId="3" w16cid:durableId="2089763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26"/>
    <w:rsid w:val="000072C6"/>
    <w:rsid w:val="00015402"/>
    <w:rsid w:val="0004799C"/>
    <w:rsid w:val="00064AD1"/>
    <w:rsid w:val="00072552"/>
    <w:rsid w:val="00074709"/>
    <w:rsid w:val="000A54F1"/>
    <w:rsid w:val="000B4107"/>
    <w:rsid w:val="00115DA3"/>
    <w:rsid w:val="001240EC"/>
    <w:rsid w:val="0014254A"/>
    <w:rsid w:val="00146928"/>
    <w:rsid w:val="00150288"/>
    <w:rsid w:val="001531E2"/>
    <w:rsid w:val="00157A19"/>
    <w:rsid w:val="00166805"/>
    <w:rsid w:val="001749AB"/>
    <w:rsid w:val="001A1401"/>
    <w:rsid w:val="001A3E6A"/>
    <w:rsid w:val="001C6CD7"/>
    <w:rsid w:val="001E4E8F"/>
    <w:rsid w:val="001F0F8E"/>
    <w:rsid w:val="00232B25"/>
    <w:rsid w:val="00233BAC"/>
    <w:rsid w:val="00234DAD"/>
    <w:rsid w:val="00241159"/>
    <w:rsid w:val="002459F5"/>
    <w:rsid w:val="00253609"/>
    <w:rsid w:val="00253B28"/>
    <w:rsid w:val="00274ABF"/>
    <w:rsid w:val="002D1690"/>
    <w:rsid w:val="002D36A8"/>
    <w:rsid w:val="002D68FA"/>
    <w:rsid w:val="002F1667"/>
    <w:rsid w:val="002F35B2"/>
    <w:rsid w:val="002F57E9"/>
    <w:rsid w:val="002F5F7C"/>
    <w:rsid w:val="00300DD4"/>
    <w:rsid w:val="00301D4B"/>
    <w:rsid w:val="00310215"/>
    <w:rsid w:val="003411DD"/>
    <w:rsid w:val="00394040"/>
    <w:rsid w:val="003967BB"/>
    <w:rsid w:val="00397129"/>
    <w:rsid w:val="003A6A92"/>
    <w:rsid w:val="003B2DF6"/>
    <w:rsid w:val="003C289B"/>
    <w:rsid w:val="003E167D"/>
    <w:rsid w:val="003E1726"/>
    <w:rsid w:val="003E6CF0"/>
    <w:rsid w:val="003F7C66"/>
    <w:rsid w:val="0041180C"/>
    <w:rsid w:val="00434413"/>
    <w:rsid w:val="00456927"/>
    <w:rsid w:val="00470012"/>
    <w:rsid w:val="004801F8"/>
    <w:rsid w:val="00481DF3"/>
    <w:rsid w:val="004861D9"/>
    <w:rsid w:val="004A6B98"/>
    <w:rsid w:val="004B6A9A"/>
    <w:rsid w:val="004C1606"/>
    <w:rsid w:val="004D3862"/>
    <w:rsid w:val="004D4D34"/>
    <w:rsid w:val="004D6AC5"/>
    <w:rsid w:val="004F74AF"/>
    <w:rsid w:val="0050011D"/>
    <w:rsid w:val="00545AF2"/>
    <w:rsid w:val="00556E94"/>
    <w:rsid w:val="00561D8C"/>
    <w:rsid w:val="00586FA7"/>
    <w:rsid w:val="00590272"/>
    <w:rsid w:val="00590768"/>
    <w:rsid w:val="005D6731"/>
    <w:rsid w:val="006108FC"/>
    <w:rsid w:val="00635FA0"/>
    <w:rsid w:val="00651E70"/>
    <w:rsid w:val="00656617"/>
    <w:rsid w:val="006736A2"/>
    <w:rsid w:val="006764D7"/>
    <w:rsid w:val="00676DC9"/>
    <w:rsid w:val="00681396"/>
    <w:rsid w:val="006C5C00"/>
    <w:rsid w:val="006E5506"/>
    <w:rsid w:val="00706383"/>
    <w:rsid w:val="007145ED"/>
    <w:rsid w:val="00725682"/>
    <w:rsid w:val="0073535F"/>
    <w:rsid w:val="00750ECC"/>
    <w:rsid w:val="00765028"/>
    <w:rsid w:val="00793C38"/>
    <w:rsid w:val="007C17E0"/>
    <w:rsid w:val="007E7E13"/>
    <w:rsid w:val="0081504E"/>
    <w:rsid w:val="00817026"/>
    <w:rsid w:val="00827BAA"/>
    <w:rsid w:val="00827BBE"/>
    <w:rsid w:val="00843CF4"/>
    <w:rsid w:val="00864A03"/>
    <w:rsid w:val="008B3B75"/>
    <w:rsid w:val="008C1955"/>
    <w:rsid w:val="008C539E"/>
    <w:rsid w:val="008D5E5A"/>
    <w:rsid w:val="008E000E"/>
    <w:rsid w:val="008E6D1D"/>
    <w:rsid w:val="008F5DBA"/>
    <w:rsid w:val="0092524A"/>
    <w:rsid w:val="00941DDC"/>
    <w:rsid w:val="00950C3F"/>
    <w:rsid w:val="00970F91"/>
    <w:rsid w:val="009A7807"/>
    <w:rsid w:val="00A04EB6"/>
    <w:rsid w:val="00A0556D"/>
    <w:rsid w:val="00A07FBD"/>
    <w:rsid w:val="00A132C1"/>
    <w:rsid w:val="00A165B1"/>
    <w:rsid w:val="00A408F5"/>
    <w:rsid w:val="00A40F1D"/>
    <w:rsid w:val="00A577BE"/>
    <w:rsid w:val="00A65939"/>
    <w:rsid w:val="00A665DE"/>
    <w:rsid w:val="00A72EF2"/>
    <w:rsid w:val="00A7595F"/>
    <w:rsid w:val="00A86B8D"/>
    <w:rsid w:val="00A9535F"/>
    <w:rsid w:val="00AB1263"/>
    <w:rsid w:val="00AD03FC"/>
    <w:rsid w:val="00AD0FBA"/>
    <w:rsid w:val="00AF186A"/>
    <w:rsid w:val="00AF196F"/>
    <w:rsid w:val="00AF1D46"/>
    <w:rsid w:val="00B0356A"/>
    <w:rsid w:val="00B03808"/>
    <w:rsid w:val="00B12D25"/>
    <w:rsid w:val="00B2610C"/>
    <w:rsid w:val="00B76CE3"/>
    <w:rsid w:val="00B92662"/>
    <w:rsid w:val="00B94FFE"/>
    <w:rsid w:val="00BB49E0"/>
    <w:rsid w:val="00BD66A9"/>
    <w:rsid w:val="00BD6BEF"/>
    <w:rsid w:val="00C05F1F"/>
    <w:rsid w:val="00C166CA"/>
    <w:rsid w:val="00C23840"/>
    <w:rsid w:val="00C27992"/>
    <w:rsid w:val="00C53619"/>
    <w:rsid w:val="00C53CD3"/>
    <w:rsid w:val="00C645AD"/>
    <w:rsid w:val="00C666A2"/>
    <w:rsid w:val="00C70317"/>
    <w:rsid w:val="00C75242"/>
    <w:rsid w:val="00C86E45"/>
    <w:rsid w:val="00C90427"/>
    <w:rsid w:val="00CA4403"/>
    <w:rsid w:val="00CC1FEB"/>
    <w:rsid w:val="00CC3241"/>
    <w:rsid w:val="00CF6C3C"/>
    <w:rsid w:val="00D00817"/>
    <w:rsid w:val="00D1774F"/>
    <w:rsid w:val="00D206CD"/>
    <w:rsid w:val="00D37E07"/>
    <w:rsid w:val="00D83FC7"/>
    <w:rsid w:val="00D843E2"/>
    <w:rsid w:val="00DB3E4D"/>
    <w:rsid w:val="00DE2E0F"/>
    <w:rsid w:val="00DF5D44"/>
    <w:rsid w:val="00DF75D9"/>
    <w:rsid w:val="00E06EF8"/>
    <w:rsid w:val="00E21D22"/>
    <w:rsid w:val="00E244AD"/>
    <w:rsid w:val="00E56246"/>
    <w:rsid w:val="00E61BA0"/>
    <w:rsid w:val="00E83A51"/>
    <w:rsid w:val="00E908A8"/>
    <w:rsid w:val="00EC5D86"/>
    <w:rsid w:val="00EC7087"/>
    <w:rsid w:val="00EE5BF6"/>
    <w:rsid w:val="00F66173"/>
    <w:rsid w:val="00F92A89"/>
    <w:rsid w:val="00F96409"/>
    <w:rsid w:val="00FC34E2"/>
    <w:rsid w:val="00FD2549"/>
    <w:rsid w:val="00FF10B4"/>
    <w:rsid w:val="00FF5C67"/>
    <w:rsid w:val="09C4017C"/>
    <w:rsid w:val="4CCD50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B01E9"/>
  <w15:docId w15:val="{BB44E304-0469-428A-8F0C-36802732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KS Normal"/>
    <w:qFormat/>
    <w:rsid w:val="008E6D1D"/>
    <w:rPr>
      <w:rFonts w:asciiTheme="minorHAnsi" w:hAnsiTheme="minorHAnsi"/>
      <w:sz w:val="22"/>
    </w:rPr>
  </w:style>
  <w:style w:type="paragraph" w:styleId="Overskrift1">
    <w:name w:val="heading 1"/>
    <w:basedOn w:val="Normal"/>
    <w:next w:val="Normal"/>
    <w:qFormat/>
    <w:rsid w:val="00C70317"/>
    <w:pPr>
      <w:keepNext/>
      <w:spacing w:before="240" w:after="60"/>
      <w:outlineLvl w:val="0"/>
    </w:pPr>
    <w:rPr>
      <w:rFonts w:ascii="Arial" w:hAnsi="Arial" w:cs="Arial"/>
      <w:b/>
      <w:bCs/>
      <w:kern w:val="32"/>
      <w:sz w:val="32"/>
      <w:szCs w:val="32"/>
    </w:rPr>
  </w:style>
  <w:style w:type="paragraph" w:styleId="Overskrift4">
    <w:name w:val="heading 4"/>
    <w:basedOn w:val="Normal"/>
    <w:link w:val="Overskrift4Tegn"/>
    <w:uiPriority w:val="9"/>
    <w:qFormat/>
    <w:rsid w:val="003E1726"/>
    <w:pPr>
      <w:spacing w:before="100" w:beforeAutospacing="1" w:after="100" w:afterAutospacing="1"/>
      <w:outlineLvl w:val="3"/>
    </w:pPr>
    <w:rPr>
      <w:rFonts w:ascii="Times New Roman" w:hAnsi="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B3E4D"/>
    <w:pPr>
      <w:tabs>
        <w:tab w:val="center" w:pos="4536"/>
        <w:tab w:val="right" w:pos="9072"/>
      </w:tabs>
    </w:pPr>
  </w:style>
  <w:style w:type="paragraph" w:styleId="Bunntekst">
    <w:name w:val="footer"/>
    <w:basedOn w:val="Normal"/>
    <w:rsid w:val="00DB3E4D"/>
    <w:pPr>
      <w:tabs>
        <w:tab w:val="center" w:pos="4536"/>
        <w:tab w:val="right" w:pos="9072"/>
      </w:tabs>
    </w:pPr>
  </w:style>
  <w:style w:type="table" w:styleId="Tabellrutenett">
    <w:name w:val="Table Grid"/>
    <w:basedOn w:val="Vanligtabell"/>
    <w:rsid w:val="00DB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normaltimes14">
    <w:name w:val="Overskrift normal times14"/>
    <w:basedOn w:val="Overskrift1"/>
    <w:rsid w:val="00C23840"/>
  </w:style>
  <w:style w:type="paragraph" w:customStyle="1" w:styleId="KSLedetekst">
    <w:name w:val="KS Ledetekst"/>
    <w:basedOn w:val="Topptekst"/>
    <w:rsid w:val="00C23840"/>
    <w:rPr>
      <w:rFonts w:ascii="Arial" w:hAnsi="Arial"/>
      <w:sz w:val="18"/>
    </w:rPr>
  </w:style>
  <w:style w:type="character" w:styleId="Plassholdertekst">
    <w:name w:val="Placeholder Text"/>
    <w:basedOn w:val="Standardskriftforavsnitt"/>
    <w:uiPriority w:val="99"/>
    <w:semiHidden/>
    <w:rsid w:val="00E06EF8"/>
    <w:rPr>
      <w:color w:val="808080"/>
    </w:rPr>
  </w:style>
  <w:style w:type="paragraph" w:styleId="Bobletekst">
    <w:name w:val="Balloon Text"/>
    <w:basedOn w:val="Normal"/>
    <w:link w:val="BobletekstTegn"/>
    <w:rsid w:val="00E06EF8"/>
    <w:rPr>
      <w:rFonts w:ascii="Tahoma" w:hAnsi="Tahoma" w:cs="Tahoma"/>
      <w:sz w:val="16"/>
      <w:szCs w:val="16"/>
    </w:rPr>
  </w:style>
  <w:style w:type="character" w:customStyle="1" w:styleId="BobletekstTegn">
    <w:name w:val="Bobletekst Tegn"/>
    <w:basedOn w:val="Standardskriftforavsnitt"/>
    <w:link w:val="Bobletekst"/>
    <w:rsid w:val="00E06EF8"/>
    <w:rPr>
      <w:rFonts w:ascii="Tahoma" w:hAnsi="Tahoma" w:cs="Tahoma"/>
      <w:sz w:val="16"/>
      <w:szCs w:val="16"/>
    </w:rPr>
  </w:style>
  <w:style w:type="paragraph" w:customStyle="1" w:styleId="KSOverskrift2">
    <w:name w:val="KS Overskrift2"/>
    <w:basedOn w:val="Normal"/>
    <w:qFormat/>
    <w:rsid w:val="008E6D1D"/>
    <w:rPr>
      <w:b/>
      <w:color w:val="1F497D" w:themeColor="text2"/>
      <w:sz w:val="26"/>
      <w:lang w:val="en-US"/>
    </w:rPr>
  </w:style>
  <w:style w:type="paragraph" w:customStyle="1" w:styleId="KSOverskrift3">
    <w:name w:val="KS Overskrift3"/>
    <w:basedOn w:val="KSOverskrift2"/>
    <w:qFormat/>
    <w:rsid w:val="008E6D1D"/>
    <w:rPr>
      <w:sz w:val="22"/>
    </w:rPr>
  </w:style>
  <w:style w:type="paragraph" w:customStyle="1" w:styleId="KSOverskrift4">
    <w:name w:val="KS Overskrift4"/>
    <w:basedOn w:val="KSOverskrift3"/>
    <w:qFormat/>
    <w:rsid w:val="008E6D1D"/>
  </w:style>
  <w:style w:type="paragraph" w:styleId="Listeavsnitt">
    <w:name w:val="List Paragraph"/>
    <w:basedOn w:val="Normal"/>
    <w:uiPriority w:val="34"/>
    <w:qFormat/>
    <w:rsid w:val="00300DD4"/>
    <w:pPr>
      <w:spacing w:after="200" w:line="276" w:lineRule="auto"/>
      <w:ind w:left="720"/>
      <w:contextualSpacing/>
    </w:pPr>
    <w:rPr>
      <w:rFonts w:eastAsiaTheme="minorHAnsi" w:cstheme="minorBidi"/>
      <w:szCs w:val="22"/>
      <w:lang w:eastAsia="en-US"/>
    </w:rPr>
  </w:style>
  <w:style w:type="character" w:customStyle="1" w:styleId="TopptekstTegn">
    <w:name w:val="Topptekst Tegn"/>
    <w:basedOn w:val="Standardskriftforavsnitt"/>
    <w:link w:val="Topptekst"/>
    <w:rsid w:val="00843CF4"/>
    <w:rPr>
      <w:rFonts w:asciiTheme="minorHAnsi" w:hAnsiTheme="minorHAnsi"/>
      <w:sz w:val="22"/>
    </w:rPr>
  </w:style>
  <w:style w:type="character" w:customStyle="1" w:styleId="Overskrift4Tegn">
    <w:name w:val="Overskrift 4 Tegn"/>
    <w:basedOn w:val="Standardskriftforavsnitt"/>
    <w:link w:val="Overskrift4"/>
    <w:uiPriority w:val="9"/>
    <w:rsid w:val="003E1726"/>
    <w:rPr>
      <w:b/>
      <w:bCs/>
      <w:sz w:val="24"/>
      <w:szCs w:val="24"/>
    </w:rPr>
  </w:style>
  <w:style w:type="paragraph" w:styleId="NormalWeb">
    <w:name w:val="Normal (Web)"/>
    <w:basedOn w:val="Normal"/>
    <w:uiPriority w:val="99"/>
    <w:unhideWhenUsed/>
    <w:rsid w:val="003E1726"/>
    <w:pPr>
      <w:spacing w:before="100" w:beforeAutospacing="1" w:after="100" w:afterAutospacing="1"/>
    </w:pPr>
    <w:rPr>
      <w:rFonts w:ascii="Times New Roman" w:hAnsi="Times New Roman"/>
      <w:sz w:val="24"/>
      <w:szCs w:val="24"/>
    </w:rPr>
  </w:style>
  <w:style w:type="character" w:styleId="Sterk">
    <w:name w:val="Strong"/>
    <w:basedOn w:val="Standardskriftforavsnitt"/>
    <w:uiPriority w:val="22"/>
    <w:qFormat/>
    <w:rsid w:val="003E1726"/>
    <w:rPr>
      <w:b/>
      <w:bCs/>
    </w:rPr>
  </w:style>
  <w:style w:type="character" w:styleId="Utheving">
    <w:name w:val="Emphasis"/>
    <w:basedOn w:val="Standardskriftforavsnitt"/>
    <w:uiPriority w:val="20"/>
    <w:qFormat/>
    <w:rsid w:val="003E1726"/>
    <w:rPr>
      <w:i/>
      <w:iCs/>
    </w:rPr>
  </w:style>
  <w:style w:type="paragraph" w:styleId="Undertittel">
    <w:name w:val="Subtitle"/>
    <w:basedOn w:val="Normal"/>
    <w:next w:val="Normal"/>
    <w:link w:val="UndertittelTegn"/>
    <w:qFormat/>
    <w:rsid w:val="003E1726"/>
    <w:pPr>
      <w:numPr>
        <w:ilvl w:val="1"/>
      </w:numPr>
      <w:spacing w:after="160"/>
    </w:pPr>
    <w:rPr>
      <w:rFonts w:eastAsiaTheme="minorEastAsia" w:cstheme="minorBidi"/>
      <w:color w:val="5A5A5A" w:themeColor="text1" w:themeTint="A5"/>
      <w:spacing w:val="15"/>
      <w:szCs w:val="22"/>
    </w:rPr>
  </w:style>
  <w:style w:type="character" w:customStyle="1" w:styleId="UndertittelTegn">
    <w:name w:val="Undertittel Tegn"/>
    <w:basedOn w:val="Standardskriftforavsnitt"/>
    <w:link w:val="Undertittel"/>
    <w:rsid w:val="003E1726"/>
    <w:rPr>
      <w:rFonts w:asciiTheme="minorHAnsi" w:eastAsiaTheme="minorEastAsia" w:hAnsiTheme="minorHAnsi" w:cstheme="minorBidi"/>
      <w:color w:val="5A5A5A" w:themeColor="text1" w:themeTint="A5"/>
      <w:spacing w:val="15"/>
      <w:sz w:val="22"/>
      <w:szCs w:val="22"/>
    </w:rPr>
  </w:style>
  <w:style w:type="paragraph" w:styleId="Ingenmellomrom">
    <w:name w:val="No Spacing"/>
    <w:uiPriority w:val="1"/>
    <w:qFormat/>
    <w:rsid w:val="003E172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KS_Notat_FLAK%20faktanotat%20-%20talepunk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C9F27281E5444899694DB41A3545E8" ma:contentTypeVersion="20" ma:contentTypeDescription="Opprett et nytt dokument." ma:contentTypeScope="" ma:versionID="a64888cd60e2532f327330d5390e84f3">
  <xsd:schema xmlns:xsd="http://www.w3.org/2001/XMLSchema" xmlns:xs="http://www.w3.org/2001/XMLSchema" xmlns:p="http://schemas.microsoft.com/office/2006/metadata/properties" xmlns:ns2="db153286-5197-4df1-84e7-02742dbeaca2" xmlns:ns3="3c249842-29ad-4a34-88ad-891aa99a2a39" targetNamespace="http://schemas.microsoft.com/office/2006/metadata/properties" ma:root="true" ma:fieldsID="ee21c62af138bc40a1dc8d574ac9c3f4" ns2:_="" ns3:_="">
    <xsd:import namespace="db153286-5197-4df1-84e7-02742dbeaca2"/>
    <xsd:import namespace="3c249842-29ad-4a34-88ad-891aa99a2a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53286-5197-4df1-84e7-02742dbea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a5af897e-8ee3-44e6-a379-8efb93aa5b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49842-29ad-4a34-88ad-891aa99a2a39"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c8b75d2a-abab-4061-978f-c786a711c9c0}" ma:internalName="TaxCatchAll" ma:showField="CatchAllData" ma:web="3c249842-29ad-4a34-88ad-891aa99a2a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249842-29ad-4a34-88ad-891aa99a2a39" xsi:nil="true"/>
    <lcf76f155ced4ddcb4097134ff3c332f xmlns="db153286-5197-4df1-84e7-02742dbeaca2">
      <Terms xmlns="http://schemas.microsoft.com/office/infopath/2007/PartnerControls"/>
    </lcf76f155ced4ddcb4097134ff3c332f>
  </documentManagement>
</p:properties>
</file>

<file path=customXml/item4.xml><?xml version="1.0" encoding="utf-8"?>
<gbs:GrowBusinessDocument xmlns:gbs="http://www.software-innovation.no/growBusinessDocument" gbs:officeVersion="2007" gbs:sourceId="" gbs:entity="Document" gbs:templateDesignerVersion="3.1 F">
  <gbs:DocumentDate gbs:loadFromGrowBusiness="OnProduce" gbs:saveInGrowBusiness="False" gbs:connected="true" gbs:recno="" gbs:entity="" gbs:datatype="date" gbs:key="2695480320" gbs:removeContentControl="0">Dokumentdato</gbs:DocumentDate>
  <gbs:DocumentNumber gbs:loadFromGrowBusiness="OnProduce" gbs:saveInGrowBusiness="False" gbs:connected="true" gbs:recno="" gbs:entity="" gbs:datatype="string" gbs:key="1922520963" gbs:removeContentControl="0">Dokumentnummer</gbs:DocumentNumber>
  <gbs:Title gbs:loadFromGrowBusiness="OnProduce" gbs:saveInGrowBusiness="False" gbs:connected="true" gbs:recno="" gbs:entity="" gbs:datatype="string" gbs:key="970723727">Tittel</gbs:Title>
  <gbs:OurRef.Name gbs:loadFromGrowBusiness="OnProduce" gbs:saveInGrowBusiness="False" gbs:connected="true" gbs:recno="" gbs:entity="" gbs:datatype="string" gbs:key="4085155762">Vår referanse</gbs:OurRef.Name>
  <gbs:Lists>
    <gbs:SingleLines>
      <gbs:ToActivityContact gbs:name="KopiMottakere" gbs:removeList="False" gbs:row-separator=", " gbs:field-separator="/ " gbs:loadFromGrowBusiness="OnProduce" gbs:saveInGrowBusiness="False" gbs:removeContentControl="0">
        <gbs:DisplayField gbs:key="2024433169">Navn</gbs:DisplayField>
        <gbs:ToActivityContactJOINEX.Name2 gbs:removeContentControl="0" gbs:joinex="[JOINEX=[ToRole] {!OJEX!}=8]"/>
        <gbs:Sorting>
          <gbs:Sort gbs:direction="asc">ToActivityContact[@gbs:name='KopiMottakere'].Name2</gbs:Sort>
        </gbs:Sorting>
      </gbs:ToActivityContact>
      <gbs:ToActivityContact gbs:name="Mottakerliste" gbs:removeList="False" gbs:row-separator=", " gbs:field-separator="/ " gbs:loadFromGrowBusiness="OnProduce" gbs:saveInGrowBusiness="False" gbs:removeContentControl="0">
        <gbs:DisplayField gbs:key="2030755126">Navn</gbs:DisplayField>
        <gbs:ToActivityContactJOINEX.Name2 gbs:removeContentControl="0" gbs:joinex="[JOINEX=[ToRole] {!OJEX!}=6]"/>
      </gbs:ToActivityContact>
    </gbs:SingleLines>
  </gbs:Lists>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6478-9604-42E7-9B2A-F86EDCD62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53286-5197-4df1-84e7-02742dbeaca2"/>
    <ds:schemaRef ds:uri="3c249842-29ad-4a34-88ad-891aa99a2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EECBF-4384-41DF-8E8C-2B4611E4503C}">
  <ds:schemaRefs>
    <ds:schemaRef ds:uri="http://schemas.microsoft.com/sharepoint/v3/contenttype/forms"/>
  </ds:schemaRefs>
</ds:datastoreItem>
</file>

<file path=customXml/itemProps3.xml><?xml version="1.0" encoding="utf-8"?>
<ds:datastoreItem xmlns:ds="http://schemas.openxmlformats.org/officeDocument/2006/customXml" ds:itemID="{AD955FD4-E5CB-4C29-856B-9A8391595682}">
  <ds:schemaRefs>
    <ds:schemaRef ds:uri="http://schemas.microsoft.com/office/2006/metadata/properties"/>
    <ds:schemaRef ds:uri="http://schemas.microsoft.com/office/infopath/2007/PartnerControls"/>
    <ds:schemaRef ds:uri="3c249842-29ad-4a34-88ad-891aa99a2a39"/>
    <ds:schemaRef ds:uri="db153286-5197-4df1-84e7-02742dbeaca2"/>
  </ds:schemaRefs>
</ds:datastoreItem>
</file>

<file path=customXml/itemProps4.xml><?xml version="1.0" encoding="utf-8"?>
<ds:datastoreItem xmlns:ds="http://schemas.openxmlformats.org/officeDocument/2006/customXml" ds:itemID="{D8CE177B-6C4C-4EA1-8A72-4935C9C75E1E}">
  <ds:schemaRefs>
    <ds:schemaRef ds:uri="http://www.software-innovation.no/growBusinessDocument"/>
  </ds:schemaRefs>
</ds:datastoreItem>
</file>

<file path=customXml/itemProps5.xml><?xml version="1.0" encoding="utf-8"?>
<ds:datastoreItem xmlns:ds="http://schemas.openxmlformats.org/officeDocument/2006/customXml" ds:itemID="{F375B627-DE70-4BA2-B322-5327AF55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KS_Notat_FLAK faktanotat - talepunkter</Template>
  <TotalTime>4</TotalTime>
  <Pages>2</Pages>
  <Words>814</Words>
  <Characters>4315</Characters>
  <Application>Microsoft Office Word</Application>
  <DocSecurity>0</DocSecurity>
  <Lines>35</Lines>
  <Paragraphs>10</Paragraphs>
  <ScaleCrop>false</ScaleCrop>
  <Company>KS</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dc:title>
  <dc:creator>Anne-Lena Straumdal</dc:creator>
  <cp:lastModifiedBy>Anne-Lena Straumdal</cp:lastModifiedBy>
  <cp:revision>3</cp:revision>
  <cp:lastPrinted>1900-12-31T23:00:00Z</cp:lastPrinted>
  <dcterms:created xsi:type="dcterms:W3CDTF">2023-11-29T14:16:00Z</dcterms:created>
  <dcterms:modified xsi:type="dcterms:W3CDTF">2023-11-29T14:17:00Z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0x01010037C9F27281E5444899694DB41A3545E8</vt:lpwstr>
  </property>
  <property fmtid="{D5CDD505-2E9C-101B-9397-08002B2CF9AE}" pid="3" name="MediaServiceImageTags">
    <vt:lpwstr/>
  </property>
</Properties>
</file>